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902" w:rsidRPr="000E7D68" w:rsidRDefault="002D6902" w:rsidP="002D6902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</w:t>
      </w:r>
      <w:r w:rsidRPr="000E7D68">
        <w:rPr>
          <w:sz w:val="28"/>
          <w:szCs w:val="28"/>
        </w:rPr>
        <w:t xml:space="preserve"> учебный год</w:t>
      </w:r>
    </w:p>
    <w:p w:rsidR="002D6902" w:rsidRPr="00DA4DA3" w:rsidRDefault="002D6902" w:rsidP="002D6902">
      <w:pPr>
        <w:jc w:val="center"/>
        <w:rPr>
          <w:sz w:val="28"/>
          <w:szCs w:val="28"/>
        </w:rPr>
      </w:pPr>
      <w:r w:rsidRPr="00DA4DA3">
        <w:rPr>
          <w:sz w:val="28"/>
          <w:szCs w:val="28"/>
        </w:rPr>
        <w:t>Задания для второго этапа</w:t>
      </w:r>
    </w:p>
    <w:p w:rsidR="002D6902" w:rsidRPr="000E7D68" w:rsidRDefault="002D6902" w:rsidP="002D6902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всероссийской олимпиады по литературе</w:t>
      </w:r>
    </w:p>
    <w:p w:rsidR="002D6902" w:rsidRPr="000E7D68" w:rsidRDefault="002D6902" w:rsidP="002D6902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(муниципальный уровень)</w:t>
      </w:r>
    </w:p>
    <w:p w:rsidR="002D6902" w:rsidRPr="00E3270B" w:rsidRDefault="002D6902" w:rsidP="002D69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E3270B">
        <w:rPr>
          <w:b/>
          <w:sz w:val="28"/>
          <w:szCs w:val="28"/>
        </w:rPr>
        <w:t xml:space="preserve"> класс.</w:t>
      </w:r>
    </w:p>
    <w:p w:rsidR="002D6902" w:rsidRDefault="002D6902" w:rsidP="002D6902">
      <w:pPr>
        <w:rPr>
          <w:sz w:val="28"/>
          <w:szCs w:val="28"/>
        </w:rPr>
      </w:pPr>
      <w:r w:rsidRPr="00C46BA2"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>.</w:t>
      </w:r>
      <w:r w:rsidRPr="00873468">
        <w:rPr>
          <w:b/>
          <w:i/>
          <w:sz w:val="28"/>
          <w:szCs w:val="28"/>
        </w:rPr>
        <w:t xml:space="preserve"> </w:t>
      </w:r>
      <w:r w:rsidRPr="001C6603">
        <w:rPr>
          <w:sz w:val="28"/>
          <w:szCs w:val="28"/>
        </w:rPr>
        <w:t>Анализ прозаического или поэтического текста</w:t>
      </w:r>
      <w:r>
        <w:rPr>
          <w:sz w:val="28"/>
          <w:szCs w:val="28"/>
        </w:rPr>
        <w:t>. Выберите один из вариантов.</w:t>
      </w:r>
    </w:p>
    <w:p w:rsidR="002D6902" w:rsidRDefault="002D6902" w:rsidP="002D6902">
      <w:pPr>
        <w:rPr>
          <w:sz w:val="28"/>
          <w:szCs w:val="28"/>
        </w:rPr>
      </w:pPr>
    </w:p>
    <w:p w:rsidR="002D6902" w:rsidRPr="00873468" w:rsidRDefault="002D6902" w:rsidP="002D6902">
      <w:pPr>
        <w:rPr>
          <w:b/>
          <w:sz w:val="28"/>
          <w:szCs w:val="28"/>
        </w:rPr>
      </w:pPr>
      <w:r w:rsidRPr="001C6603">
        <w:rPr>
          <w:b/>
          <w:sz w:val="28"/>
          <w:szCs w:val="28"/>
        </w:rPr>
        <w:t>Вариант №1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 w:rsidRPr="0032773E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В. Набокова «Знаки и символы», приняв во внимание следующие аспекты его поэтики: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пространство;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сюжет;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субъектную организацию;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образную систему, значимые детали.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2D6902" w:rsidRPr="00FF4200" w:rsidRDefault="002D6902" w:rsidP="002D6902">
      <w:pPr>
        <w:ind w:firstLine="708"/>
        <w:jc w:val="center"/>
        <w:rPr>
          <w:b/>
          <w:sz w:val="26"/>
          <w:szCs w:val="26"/>
        </w:rPr>
      </w:pPr>
      <w:r w:rsidRPr="00FF4200">
        <w:rPr>
          <w:b/>
          <w:sz w:val="26"/>
          <w:szCs w:val="26"/>
        </w:rPr>
        <w:t>В. Набоков</w:t>
      </w:r>
    </w:p>
    <w:p w:rsidR="002D6902" w:rsidRPr="00FF4200" w:rsidRDefault="002D6902" w:rsidP="002D6902">
      <w:pPr>
        <w:ind w:firstLine="708"/>
        <w:jc w:val="center"/>
        <w:rPr>
          <w:b/>
          <w:sz w:val="26"/>
          <w:szCs w:val="26"/>
        </w:rPr>
      </w:pPr>
    </w:p>
    <w:p w:rsidR="002D6902" w:rsidRPr="00FF4200" w:rsidRDefault="002D6902" w:rsidP="002D6902">
      <w:pPr>
        <w:ind w:firstLine="708"/>
        <w:jc w:val="center"/>
        <w:rPr>
          <w:b/>
          <w:sz w:val="26"/>
          <w:szCs w:val="26"/>
        </w:rPr>
      </w:pPr>
      <w:r w:rsidRPr="00FF4200">
        <w:rPr>
          <w:b/>
          <w:sz w:val="26"/>
          <w:szCs w:val="26"/>
        </w:rPr>
        <w:t>Знаки и символы</w:t>
      </w:r>
    </w:p>
    <w:p w:rsidR="002D6902" w:rsidRPr="00FF4200" w:rsidRDefault="002D6902" w:rsidP="002D6902">
      <w:pPr>
        <w:rPr>
          <w:sz w:val="26"/>
          <w:szCs w:val="26"/>
        </w:rPr>
      </w:pP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center"/>
        <w:rPr>
          <w:b/>
          <w:color w:val="000000"/>
          <w:sz w:val="26"/>
          <w:szCs w:val="26"/>
        </w:rPr>
      </w:pPr>
      <w:r w:rsidRPr="00FF4200">
        <w:rPr>
          <w:b/>
          <w:color w:val="000000"/>
          <w:sz w:val="26"/>
          <w:szCs w:val="26"/>
        </w:rPr>
        <w:t>1.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В  четвертый раз  за  то  же число  лет перед ними встала проблема: что подарить на  день  рождения  молодому  человеку  с  неизлечимо  поврежденным рассудком. Желаний он не имел. Творения человеческих рук  представлялись ему либо  ульями зла,  дрожащими в пагубном оживлении, которое только он и  умел воспринять,  либо грубыми  приспособлениями, негодными к использованию в его отвлеченном  мире. Исключив  множество  вещей,  способных  напугать  его или обидеть  (любой механизм, к  примеру, был  под запретом),  родители  выбрали пустячок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невинный  и  вкусный:  корзинку  с  десятью  баночками  разных фруктовых желе.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Ко времени его рождения они уже состояли в браке долгое время: миновало еще    двадцать    лет,    теперь    они   стали   совсем    стариками.   Её тускловато-каштановые поседевшие волосы  были  уложены  кое-как. Она  носила дешевые  черные платья.  В отличие от  других женщин ее возраста  (от миссис Сол,  к  примеру, их ближайшей  соседки с лилово-розовым от грима лицом  под шляпкой  в  виде  пучка полевых цветов), она подставляла  придирчивому свету весеннего  дня  оголенное  белое  лицо.  Муж  ее, бывший  на родине довольно преуспевающим  коммерсантом, ныне  целиком  зависел  от своего брата Исаака, </w:t>
      </w:r>
      <w:r w:rsidRPr="00FF4200">
        <w:rPr>
          <w:color w:val="000000"/>
          <w:sz w:val="26"/>
          <w:szCs w:val="26"/>
        </w:rPr>
        <w:lastRenderedPageBreak/>
        <w:t>настоящего американца с  почти  сорокалетним стажем. С  Исааком они видались нечасто и между собой называли его "князем".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 ту пятницу все складывалось неладно. Поезд подземки лишился жизненных токов  между  двумя  станциями  и  четверть  часа  только и  слышалось,  что прилежное  биение  сердца  да шелест газет.  Автобуса, на котором нужно было ехать  дальше,  пришлось дожидаться  сто лет,  а  приехал он битком  набитым горластыми школьниками.  Лил сильный дождь, когда они поднимались по  ведущей к санатории бурой дорожке. Там снова пришлось  ждать,  и вместо их мальчика, привычно шаркая входившего в комнату (бедное лицо в пятнах  от  угрей, плохо выбритое,  хмурое,  смущенное),  явилась,  наконец, уже знакомая им  и вовсе неинтересная сестра  и весело объявила,  что он  опять пытался  покончить  с собой.  С  ним   все  в  порядке,  сказала   она,  но  посещение  может  его растревожить. В этом заведении так отчаянно не  хватало людей и  всякую вещь так легко могли засунуть не  туда или перепутать с другой, что они решили не оставлять подарка, а принести его потом, когда придут снова.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Подождав,  пока  муж  раскроет  зонт, она взяла его под  руку.  Он  все прочищал  горло с  особой  звучностью, означавшей, что он расстроен. Перейдя улицу,  они  встали  под навесом автобусной остановки,  муж  сложил зонт.  В  нескольких  футах от них  под  качающимся  и  плачущим  деревом  полумертвый бесперый птенец беспомощно дергался в луже.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За долгую поездку к станции подземки она и муж не обменялись ни словом:  всякий  раз, что она взглядывала на  его старые  руки  (набухшие вены, кожа в коричневых пятнах), сжатые и подрагивающие  на ручке зонта, она ощущала, как поднимаются  изнутри  и  напирают слезы. Она  огляделась,  пытаясь за что-то зацепиться сознанием, и с легким потрясением, смесью  сочувствия и удивления увидела,  что   одна  из  пассажирок,   темноволосая  девушка  с   неопрятно подмалеванными  красным ногтями на пальцах ног,  плачет,  прислонясь к плечу женщины постарше. На кого  эта  женщина так  похожа?  Она похожа  на Ревекку Борисовну,  дочь  которой  вышла  за  одного  из  Соловейчиков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в Минске, давным-давно.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 последний раз, когда их сын  пытался покончить с собой,  выбранный им способ был,  по словам  доктора, шедевром изобретательности; он преуспел бы, если  бы  не  завистливый сосед-пациент,  решивший, что  он учится летать  и помешавший  ему. Чего он хотел на самом деле,  так это продрать в своем мире дыру и сбежать.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     Система его безумия стала предметом подробной  статьи,  напечатанной  в ученом ежемесячнике, впрочем, задолго до того она  и  муж сами ее разгадали.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"Мания упоминания"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так назвал ее Герман  Бринк. В этих случаях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очень  редких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больной воображает, будто  все, что  происходит  вокруг, содержит скрытые  намеки на  его существо и  существование. Он исключает  из заговора </w:t>
      </w:r>
      <w:r w:rsidRPr="00FF4200">
        <w:rPr>
          <w:color w:val="000000"/>
          <w:sz w:val="26"/>
          <w:szCs w:val="26"/>
        </w:rPr>
        <w:lastRenderedPageBreak/>
        <w:t xml:space="preserve">реальных людей,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потому что считает себя  намного умнее всех  прочих. Мир явлений тайно следует  за ним, куда б он ни направлялся.  Облака в  звездном небе медленными знаками сообщают друг другу немыслимо  доскональные сведения о нем. При наступлении ночи деревья, темно  жестикулируя, беседуют на  языке глухонемых  о  его  сокровеннейших  мыслях.  Камушки,  пятна,  блики солнца, складываясь в узоры, каким-то ужасным  образом составляют послания,  которые он обязан перехватить.  Все сущее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шифр, и он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тема всего. Одни филеры, такие  как  стекла,  тихие  заводи, суть  равнодушные соглядатаи, другие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пиджаки в магазинных витринах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пристрастные  свидетели,  линчеватели  по натуре; еще другие (грозы, текущая вода), истеричные до безумия, имеют о нем искаженное  представление  и  нелепо  заблуждаются,  толкуя  его   поступки.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Приходится вечно быть  начеку и каждую минуту, каждый кусочек жизни отдавать расшифровке волнообразных движений окрестных вещей. Самый воздух, выдыхаемый им, снабжается биркой и убирается в архив. И если б еще любопытство, которое он пробуждает, ограничивалось ближайшим его окружением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увы, это не так! С расстоянием  потоки  неистовых сплетен  ширятся,  становясь  многословнее  и мощнее.  Плывут над огромными равнинами увеличенные в миллионы раз очертания его кровяных телец; а еще дальше громады гор, невыносимой крепости и высоты, выводят на языке гранита и горюющих елей конечную истину его бытия.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88" w:lineRule="auto"/>
        <w:ind w:left="720" w:firstLine="680"/>
        <w:jc w:val="center"/>
        <w:outlineLvl w:val="1"/>
        <w:rPr>
          <w:b/>
          <w:bCs/>
          <w:color w:val="000000"/>
          <w:sz w:val="26"/>
          <w:szCs w:val="26"/>
        </w:rPr>
      </w:pPr>
      <w:r w:rsidRPr="00FF4200">
        <w:rPr>
          <w:b/>
          <w:bCs/>
          <w:color w:val="000000"/>
          <w:sz w:val="26"/>
          <w:szCs w:val="26"/>
        </w:rPr>
        <w:t>2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Когда  они выбрались из духоты и грома подземки, последние  подонки дня мешались с уличными огнями. Она хотела купить немного рыбы на ужин и вручила ему  корзинку с баночками, сказав, чтобы он шел домой.  Он долез  до третьей площадки и тут вспомнил, что днем отдал ей ключи.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     Молча он сел на ступени и молча встал, когда  минут  через  десять  она поднялась, тяжело ступая по лестнице, через силу улыбаясь, покачивая головой в  осужденье своей глупости. Они вошли  в свою  двухкомнатную квартиру, и он  сразу направился к зеркалу.  Растянув большими пальцами рот в жуткой, словно  у маски,  гримасе, он вытащил новую, безнадежно неудобную  челюсть и оборвал  сочлененные с  ней длинные бивни слюны. Пока она накрывала на стол, он читал русскую газету.  Так, читая,  он  поглощал  тусклую  снедь, для  которой  не требовалось зубов. Она понимала его состояние и тоже молчала.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Он лег, а она  осталась в гостиной с колодой замызганных карт и старыми альбомами. Насупротив  через  узкий двор,  где дождь  тренькал  в темноте по искореженным  мусорным  бакам,  мягко  светились  окна,  и  за одним  из них  виднелся мужчина в черных  штанах, навзничь лежавший, закинув голые руки, на </w:t>
      </w:r>
      <w:r w:rsidRPr="00FF4200">
        <w:rPr>
          <w:color w:val="000000"/>
          <w:sz w:val="26"/>
          <w:szCs w:val="26"/>
        </w:rPr>
        <w:lastRenderedPageBreak/>
        <w:t>неприбранной постели. Она опустила шторы и стала  перебирать  фотографии.  Младенцем он выглядел более удивленным,  чем большинство  детей.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Из складки альбома выпала немецкая  горничная, что служила у них в Лейпциге, и  ее  толстомордый  жених.  Минск,  революция,  Лейпциг,  Берлин,  Лейпциг,  смазанный, наклонный фасад дома, совсем не в фокусе. Четыре  года, в  парке:  угрюмый, пугливый,  лоб в складочках, отводит  глаза от  настырной белки  так  же,  как  от  всякого  чужака. Тетя Роза, суматошная,  нескладная старуха  с тревожными  глазами,  жившая в трепетном  мире  дурных новостей, банкротств,  железнодорожных крушений, раковых опухолей,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пока  немцы не  убили ее и с  нею вместе всех, о ком она так волновалась. Шесть  лет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это тогда он  стал  рисовать   чудесных   птиц  с  человеческими  руками  и  ногами  и  мучиться  бессонницей, совсем  как  взрослый  мужчина.  Его  двоюродный  брат,  теперь  прославленный шахматист. Снова  он, восьмилетний, его уже трудно  понять, он  боится обоев в коридоре и одной картинки в книге, изображающей  всего только  мирный  ландшафт  с валунами  на  склоне  холма и старым  тележным  колесом,  повисшим на ветке безлистого  дерева.  Десять  лет: в тот  год они  покинули  Европу. Стыд, жалость,  унизительные затруднения,  уродливые, злые, отсталые  дети, с которыми  он учился в той специальной школе.  Тут-то и настала в его  жизни  пора, совпавшая  с долгим выздоровлением от воспаления  легких, когда все  мелкие  фобии, которые родители  упрямо считали  причудами  изумительно  одаренного  мальчика,   как   бы   спеклись   в  плотный   клубок  логически  переплетенных  иллюзий,  полностью  отгородивших его от  любого  нормального  разума.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     Она смирилась с  этим  и  со многим,  многим иным,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потому  что,  в сущности, жить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это и значит мириться с утратами одной радости за другой, а в ее случае и не радостей  даже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всего  лишь надежд  на улучшение. Она думала  о  нескончаемых волнах боли, которую  по какой-то причине приходится сносить  ей  и  мужу;  о  невидимых  великанах,  невообразимо  терзающих  ее  мальчика; о  разлитой  в мире несметной нежности;  об  участи этой нежности,  которую  либо  сминают,  либо изводят впустую,  либо  обращают  в безумие; о заброшенных  детях,  самим  себе напевающих песенки по  неметеным  углам;  о  прекрасных сорных  растениях,  которым  некуда спрятаться  от  землепашца  и остается  только  беспомощно  наблюдать  за его  обезьяньей  сутулой  тенью,  оставляющей за собой искалеченные цветы, за приближением чудовищной тьмы.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88" w:lineRule="auto"/>
        <w:ind w:left="720" w:firstLine="680"/>
        <w:jc w:val="center"/>
        <w:outlineLvl w:val="1"/>
        <w:rPr>
          <w:b/>
          <w:bCs/>
          <w:color w:val="000000"/>
          <w:sz w:val="26"/>
          <w:szCs w:val="26"/>
        </w:rPr>
      </w:pPr>
      <w:r w:rsidRPr="00FF4200">
        <w:rPr>
          <w:b/>
          <w:bCs/>
          <w:color w:val="000000"/>
          <w:sz w:val="26"/>
          <w:szCs w:val="26"/>
        </w:rPr>
        <w:t>3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Было уже за полночь, когда она услышала из  гостиной, как застонал муж. Он вошел,  волоча ноги,  в  накинутом поверх ночной  сорочки старом пальто с каракулевым воротником, которое предпочитал красивому голубому халату.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Pr="00FF4200">
        <w:rPr>
          <w:color w:val="000000"/>
          <w:sz w:val="26"/>
          <w:szCs w:val="26"/>
        </w:rPr>
        <w:t xml:space="preserve"> Я не могу спать,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выкрикнул он.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Почему,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спросила  она,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почему ты не можешь спать? Ты был такой усталый.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Я не могу спать потому, что я умираю,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сказал он и лег на кушетку.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Это желудок? Хочешь, я позвоню доктору Солову?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Какие доктора, зачем доктора,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простонал он. 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К черту докторов!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Мы должны побыстрее  забрать его  оттуда.  Иначе нам отвечать.  Отвечать!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повторил он и  сел,  скрючившись, опустив на пол ступни и  стукая себя в лоб стиснутым кулаком.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Хорошо,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тихо сказала она,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мы заберем его завтра утром.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Я бы чаю выпил,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сказал муж и ушел в уборную.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С  трудом  нагнувшись,   она   собрала   несколько  карт   и   снимков, соскользнувших с кушетки на пол: валет червей, девятка пик, туз пик, Эльза и ее омерзительный хахаль.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Он вернулся повеселевшим, на ходу громко объясняя: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Я все  обдумал.  Мы отдадим ему спальню.  Каждый  будет  часть  ночи проводить  рядом с  ним,  а другую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здесь, на кушетке. По очереди.  Найдем доктора, чтобы навещал его хотя бы два раза в неделю. А князь пусть говорит, что хочет. Да и нечего ему будет сказать, так выйдет даже дешевле.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Зазвонил телефон.  В такое  время он никогда не звонил.  Левый шлепанец соскользнул с ноги мужа, он  застыл посреди комнаты, шаря пяткой и пальцами, по-детски раскрыв  беззубый  рот,  изумленно  уставясь на  жену.  На  звонки отвечала она, потому что лучше знала английский.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Можно Чарли?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спросил пасмурный девичий голос.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Какой номер вам нужен? Нет. Это неправильный номер.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Трубка  мягко легла  на рычаг. Ее  рука  поднялась  к усталому  старому сердцу.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Как он меня напугал,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сказала она.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Муж неловко улыбнулся и тут же  возобновил  взволнованный  монолог. Они заберут его прямо с утра. Ножи и вилки придется держать под замком. Впрочем, даже в худшем своем состоянии он для людей не опасен.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Телефон зазвонил снова. Тот же молодой бестонный голос спросил Чарли.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 У вас неправильный номер. Я вам скажу, что вы делаете: вы набираете букву О вместо нуля.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Они уселись за неожиданно праздничное ночное чаепитие. Подарок стоял на столе. Муж шумно прихлебывал  чай; лицо его раскраснелось, время  от времени  он  поднимал стакан  и покручивал, чтобы сахар разошелся получше. Вена с той стороны  его  лысой  головы,  где  сидело  большое  родимое пятно,  приметно вздулась,  и хоть  утром  он  брился,  на  подбородке  проступила серебряная щетина. Пока  она наливала второй  стакан, он, надев  очки,  в который раз с </w:t>
      </w:r>
      <w:r w:rsidRPr="00FF4200">
        <w:rPr>
          <w:color w:val="000000"/>
          <w:sz w:val="26"/>
          <w:szCs w:val="26"/>
        </w:rPr>
        <w:lastRenderedPageBreak/>
        <w:t xml:space="preserve">удовольствием рассматривал сияющие баночки </w:t>
      </w:r>
      <w:r>
        <w:rPr>
          <w:color w:val="000000"/>
          <w:sz w:val="26"/>
          <w:szCs w:val="26"/>
        </w:rPr>
        <w:t>-</w:t>
      </w:r>
      <w:r w:rsidRPr="00FF4200">
        <w:rPr>
          <w:color w:val="000000"/>
          <w:sz w:val="26"/>
          <w:szCs w:val="26"/>
        </w:rPr>
        <w:t xml:space="preserve"> желтые,  зеленые, красные. Его косные  мокрые  губы  выговаривали  по  складам  названия с  броских  бирок: абрикос,  виноград,  морская  слива, айва. Он как раз  добрался  до кислицы, когда опять зазвонил телефон.</w:t>
      </w: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rPr>
          <w:i/>
          <w:iCs/>
          <w:color w:val="000000"/>
          <w:sz w:val="26"/>
          <w:szCs w:val="26"/>
        </w:rPr>
      </w:pPr>
    </w:p>
    <w:p w:rsidR="002D6902" w:rsidRPr="00FF4200" w:rsidRDefault="002D6902" w:rsidP="002D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rPr>
          <w:color w:val="000000"/>
          <w:sz w:val="26"/>
          <w:szCs w:val="26"/>
        </w:rPr>
      </w:pPr>
      <w:r w:rsidRPr="00FF4200">
        <w:rPr>
          <w:i/>
          <w:iCs/>
          <w:color w:val="000000"/>
          <w:sz w:val="26"/>
          <w:szCs w:val="26"/>
        </w:rPr>
        <w:t>1948.</w:t>
      </w:r>
    </w:p>
    <w:p w:rsidR="002D6902" w:rsidRDefault="002D6902" w:rsidP="002D6902">
      <w:pPr>
        <w:ind w:firstLine="708"/>
      </w:pPr>
    </w:p>
    <w:p w:rsidR="002D6902" w:rsidRDefault="002D6902" w:rsidP="002D6902">
      <w:pPr>
        <w:ind w:firstLine="708"/>
      </w:pPr>
    </w:p>
    <w:p w:rsidR="002D6902" w:rsidRDefault="002D6902" w:rsidP="002D6902">
      <w:pPr>
        <w:ind w:firstLine="708"/>
      </w:pPr>
    </w:p>
    <w:p w:rsidR="002D6902" w:rsidRPr="00873468" w:rsidRDefault="002D6902" w:rsidP="002D6902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 w:rsidRPr="002E15FF">
        <w:rPr>
          <w:sz w:val="28"/>
          <w:szCs w:val="28"/>
        </w:rPr>
        <w:t>Выполните целостный анализ стихотворения</w:t>
      </w:r>
      <w:r>
        <w:rPr>
          <w:sz w:val="28"/>
          <w:szCs w:val="28"/>
        </w:rPr>
        <w:t xml:space="preserve"> В. Кривулина «Клио», приняв во внимание следующие аспекты его художественной организации: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лирический сюжет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мифопоэтические мотивы;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ритмический и звуковой строй.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</w:p>
    <w:p w:rsidR="002D6902" w:rsidRDefault="002D6902" w:rsidP="002D69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2D6902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8"/>
          <w:szCs w:val="28"/>
        </w:rPr>
      </w:pP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b/>
          <w:bCs/>
          <w:color w:val="000000"/>
          <w:sz w:val="26"/>
          <w:szCs w:val="26"/>
        </w:rPr>
        <w:t xml:space="preserve">Виктор Кривулин 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b/>
          <w:bCs/>
          <w:color w:val="000000"/>
          <w:sz w:val="26"/>
          <w:szCs w:val="26"/>
        </w:rPr>
        <w:t>КЛИО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Падали ниц и лизали горячую пыль.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Шло побежденных - мычало дерюжное стадо.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Шли победители крупными каплями града.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Горные выли потоки. Ревела душа водопада.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Ведьма история. Потная шея. Костыль.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к тебе, побелевшей от пыли и соли,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с клюкой над грохочущим морем колес,-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шли победители - жирного быта обоз,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шла побежденная тысяченожка, и рос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горьких ветров одинокий цветок среди поля.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 с цветком. Голубая старуха долин.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 с цевницей и Клио в лохмотьях тумана,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и Клио, и Клио, бессвязно и пьяно,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всех отходящих целуя - войска, и народы, и страны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 серные пропасти глаз или в сердце ослепшее глин.</w:t>
      </w:r>
    </w:p>
    <w:p w:rsidR="002D6902" w:rsidRPr="00FF4200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2D6902" w:rsidRPr="00DF5FE4" w:rsidRDefault="002D6902" w:rsidP="002D69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FF4200">
        <w:rPr>
          <w:color w:val="000000"/>
          <w:sz w:val="26"/>
          <w:szCs w:val="26"/>
        </w:rPr>
        <w:t>1972</w:t>
      </w:r>
    </w:p>
    <w:p w:rsidR="002D6902" w:rsidRDefault="002D6902" w:rsidP="002D6902">
      <w:pPr>
        <w:ind w:firstLine="708"/>
        <w:jc w:val="both"/>
        <w:rPr>
          <w:sz w:val="28"/>
          <w:szCs w:val="28"/>
        </w:rPr>
      </w:pPr>
    </w:p>
    <w:p w:rsidR="002D6902" w:rsidRPr="000A24ED" w:rsidRDefault="002D6902" w:rsidP="002D6902">
      <w:pPr>
        <w:rPr>
          <w:b/>
          <w:sz w:val="28"/>
          <w:szCs w:val="28"/>
        </w:rPr>
      </w:pPr>
      <w:r w:rsidRPr="000A24ED">
        <w:rPr>
          <w:b/>
          <w:i/>
          <w:sz w:val="28"/>
          <w:szCs w:val="28"/>
        </w:rPr>
        <w:t>Задание  2</w:t>
      </w:r>
      <w:r w:rsidRPr="000A24ED">
        <w:rPr>
          <w:b/>
          <w:sz w:val="28"/>
          <w:szCs w:val="28"/>
        </w:rPr>
        <w:t xml:space="preserve">.  </w:t>
      </w:r>
      <w:r w:rsidRPr="000A24ED">
        <w:rPr>
          <w:b/>
          <w:i/>
          <w:sz w:val="28"/>
          <w:szCs w:val="28"/>
        </w:rPr>
        <w:t>Творческое</w:t>
      </w:r>
      <w:r w:rsidRPr="000A24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0A24ED">
        <w:rPr>
          <w:b/>
          <w:i/>
          <w:sz w:val="28"/>
          <w:szCs w:val="28"/>
        </w:rPr>
        <w:t>задание</w:t>
      </w:r>
    </w:p>
    <w:p w:rsidR="002D6902" w:rsidRDefault="002D6902" w:rsidP="002D6902">
      <w:pPr>
        <w:jc w:val="both"/>
        <w:rPr>
          <w:sz w:val="28"/>
          <w:szCs w:val="28"/>
        </w:rPr>
      </w:pPr>
    </w:p>
    <w:p w:rsidR="002D6902" w:rsidRPr="008D47F1" w:rsidRDefault="002D6902" w:rsidP="002D6902">
      <w:pPr>
        <w:jc w:val="both"/>
        <w:rPr>
          <w:sz w:val="28"/>
          <w:szCs w:val="28"/>
        </w:rPr>
      </w:pPr>
      <w:r w:rsidRPr="008D47F1">
        <w:rPr>
          <w:sz w:val="28"/>
          <w:szCs w:val="28"/>
        </w:rPr>
        <w:t xml:space="preserve">Познакомьтесь, пожалуйста: </w:t>
      </w:r>
    </w:p>
    <w:p w:rsidR="002D6902" w:rsidRPr="000A24ED" w:rsidRDefault="002D6902" w:rsidP="002D6902">
      <w:pPr>
        <w:jc w:val="both"/>
        <w:rPr>
          <w:sz w:val="28"/>
          <w:szCs w:val="28"/>
        </w:rPr>
      </w:pPr>
      <w:r w:rsidRPr="000A24ED">
        <w:rPr>
          <w:sz w:val="28"/>
          <w:szCs w:val="28"/>
        </w:rPr>
        <w:t xml:space="preserve">1) с фрагментом  из рассуждений литературоведа М.Н. Эпштейна о мотивах русской поэзии;  </w:t>
      </w:r>
    </w:p>
    <w:p w:rsidR="002D6902" w:rsidRPr="000A24ED" w:rsidRDefault="002D6902" w:rsidP="002D6902">
      <w:pPr>
        <w:jc w:val="both"/>
        <w:rPr>
          <w:sz w:val="28"/>
          <w:szCs w:val="28"/>
        </w:rPr>
      </w:pPr>
      <w:r w:rsidRPr="000A24ED">
        <w:rPr>
          <w:sz w:val="28"/>
          <w:szCs w:val="28"/>
        </w:rPr>
        <w:t xml:space="preserve">2) с научным определением «мотива» как литературоведческой категории; </w:t>
      </w:r>
    </w:p>
    <w:p w:rsidR="002D6902" w:rsidRPr="000A24ED" w:rsidRDefault="002D6902" w:rsidP="002D6902">
      <w:pPr>
        <w:jc w:val="both"/>
        <w:rPr>
          <w:sz w:val="28"/>
          <w:szCs w:val="28"/>
        </w:rPr>
      </w:pPr>
      <w:r w:rsidRPr="000A24ED">
        <w:rPr>
          <w:sz w:val="28"/>
          <w:szCs w:val="28"/>
        </w:rPr>
        <w:t xml:space="preserve">3) с фрагментами стихотворений русских поэтов. </w:t>
      </w:r>
    </w:p>
    <w:p w:rsidR="002D6902" w:rsidRPr="0088209C" w:rsidRDefault="002D6902" w:rsidP="002D6902">
      <w:pPr>
        <w:jc w:val="both"/>
        <w:rPr>
          <w:b/>
          <w:sz w:val="28"/>
          <w:szCs w:val="28"/>
        </w:rPr>
      </w:pPr>
    </w:p>
    <w:p w:rsidR="002D6902" w:rsidRPr="006968E6" w:rsidRDefault="002D6902" w:rsidP="002D6902">
      <w:pPr>
        <w:jc w:val="both"/>
        <w:rPr>
          <w:sz w:val="26"/>
          <w:szCs w:val="26"/>
        </w:rPr>
      </w:pPr>
      <w:r w:rsidRPr="006968E6">
        <w:rPr>
          <w:b/>
          <w:sz w:val="26"/>
          <w:szCs w:val="26"/>
        </w:rPr>
        <w:t>1)</w:t>
      </w:r>
      <w:r w:rsidRPr="006968E6">
        <w:rPr>
          <w:sz w:val="26"/>
          <w:szCs w:val="26"/>
        </w:rPr>
        <w:t xml:space="preserve"> «Если читать всю национальную поэзию как единую книгу, то в ней можно выделить устойчивые мотивы, которые выходят за рамки индивидуального авторского сознания и принадлежат поэтическому сознанию всего народа, характеризуют его целостное восприятие при</w:t>
      </w:r>
      <w:r w:rsidRPr="006968E6">
        <w:rPr>
          <w:sz w:val="26"/>
          <w:szCs w:val="26"/>
        </w:rPr>
        <w:softHyphen/>
        <w:t>роды. По сути, из множества стихотворных произведений вычленяется другое множество, организованное не вокруг авторов, а вокруг мотивов. Строки не замкнуты узким контекстом, в который заключил их поэт, но перекликаются друг с другом на расстоянии десятилетий, даже столетий. Так же как в стихотворении одного автора объединены разные мотивы, так и один мотив объединяет вокруг себя произведения разных авторов, обладает собственной поэтической реально</w:t>
      </w:r>
      <w:r w:rsidRPr="006968E6">
        <w:rPr>
          <w:sz w:val="26"/>
          <w:szCs w:val="26"/>
        </w:rPr>
        <w:softHyphen/>
        <w:t>стью, которая тоже может быть эстетически воспри</w:t>
      </w:r>
      <w:r w:rsidRPr="006968E6">
        <w:rPr>
          <w:sz w:val="26"/>
          <w:szCs w:val="26"/>
        </w:rPr>
        <w:softHyphen/>
        <w:t>нята.»</w:t>
      </w:r>
    </w:p>
    <w:p w:rsidR="002D6902" w:rsidRPr="006968E6" w:rsidRDefault="002D6902" w:rsidP="002D6902">
      <w:pPr>
        <w:jc w:val="both"/>
        <w:rPr>
          <w:sz w:val="26"/>
          <w:szCs w:val="26"/>
        </w:rPr>
      </w:pPr>
    </w:p>
    <w:p w:rsidR="002D6902" w:rsidRPr="006968E6" w:rsidRDefault="002D6902" w:rsidP="002D69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968E6">
        <w:rPr>
          <w:b/>
          <w:sz w:val="26"/>
          <w:szCs w:val="26"/>
        </w:rPr>
        <w:t>2)</w:t>
      </w:r>
      <w:r w:rsidRPr="006968E6">
        <w:rPr>
          <w:sz w:val="26"/>
          <w:szCs w:val="26"/>
        </w:rPr>
        <w:t xml:space="preserve"> МОТИВ – в широком значении: </w:t>
      </w:r>
      <w:r w:rsidRPr="006968E6">
        <w:rPr>
          <w:i/>
          <w:sz w:val="26"/>
          <w:szCs w:val="26"/>
        </w:rPr>
        <w:t xml:space="preserve">любой </w:t>
      </w:r>
      <w:r>
        <w:rPr>
          <w:i/>
          <w:sz w:val="26"/>
          <w:szCs w:val="26"/>
        </w:rPr>
        <w:t>элемент</w:t>
      </w:r>
      <w:r w:rsidRPr="006968E6">
        <w:rPr>
          <w:i/>
          <w:sz w:val="26"/>
          <w:szCs w:val="26"/>
        </w:rPr>
        <w:t xml:space="preserve"> поэтики</w:t>
      </w:r>
      <w:r w:rsidRPr="006968E6">
        <w:rPr>
          <w:sz w:val="26"/>
          <w:szCs w:val="26"/>
        </w:rPr>
        <w:t xml:space="preserve"> художественного произведения, взятый в аспекте своей повторяемости. Основное отличие М.(от лейтмотива, н-р) - его обязательная повторяемость за пределами текста одного произведения.</w:t>
      </w:r>
    </w:p>
    <w:p w:rsidR="002D6902" w:rsidRPr="00FF4200" w:rsidRDefault="002D6902" w:rsidP="002D6902">
      <w:pPr>
        <w:rPr>
          <w:sz w:val="26"/>
          <w:szCs w:val="26"/>
        </w:rPr>
      </w:pPr>
    </w:p>
    <w:p w:rsidR="002D6902" w:rsidRPr="00FF4200" w:rsidRDefault="002D6902" w:rsidP="002D6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F4200">
        <w:rPr>
          <w:rFonts w:ascii="Times New Roman" w:hAnsi="Times New Roman" w:cs="Times New Roman"/>
          <w:sz w:val="26"/>
          <w:szCs w:val="26"/>
        </w:rPr>
        <w:t>фрагменты:</w:t>
      </w: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>Ф. Тютчев (1 8 5 1 ):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Смотри, как листьем молодым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Стоят обвеяны березы,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Воздушной зеленью сквозной,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Полупрозрачною, как дым... </w:t>
      </w:r>
    </w:p>
    <w:p w:rsidR="002D6902" w:rsidRPr="006968E6" w:rsidRDefault="002D6902" w:rsidP="002D6902">
      <w:pPr>
        <w:rPr>
          <w:sz w:val="26"/>
          <w:szCs w:val="26"/>
        </w:rPr>
      </w:pP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>А. Ф е т (1 8 6 6 ):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И в торжестве неизъяснимом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Сквозной деревьев хоровод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Зеленоватым пышет дымом.</w:t>
      </w:r>
    </w:p>
    <w:p w:rsidR="002D6902" w:rsidRPr="006968E6" w:rsidRDefault="002D6902" w:rsidP="002D6902">
      <w:pPr>
        <w:rPr>
          <w:sz w:val="26"/>
          <w:szCs w:val="26"/>
        </w:rPr>
      </w:pP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 xml:space="preserve"> А. К. Толстой (1 8 5 6 ):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Юный лес, в зеленый дым одетый,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Теплых гроз нетерпеливо ждет... </w:t>
      </w:r>
    </w:p>
    <w:p w:rsidR="002D6902" w:rsidRPr="006968E6" w:rsidRDefault="002D6902" w:rsidP="002D6902">
      <w:pPr>
        <w:rPr>
          <w:sz w:val="26"/>
          <w:szCs w:val="26"/>
        </w:rPr>
      </w:pP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 xml:space="preserve">А. К. Толстой (1 8 7 5 ):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Не шелестя над головой моей,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В прозрачный мрак деревья улетали;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Сквозной узор их молодых ветвей,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Как легкий дым, терялся в горней дали...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</w:t>
      </w: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lastRenderedPageBreak/>
        <w:t>И. Бунин (1 9 0 6 ):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 ...А за плюшем кедра, за балконом —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Сад прозрачный, легкий, точно дым... </w:t>
      </w:r>
    </w:p>
    <w:p w:rsidR="002D6902" w:rsidRPr="006968E6" w:rsidRDefault="002D6902" w:rsidP="002D6902">
      <w:pPr>
        <w:rPr>
          <w:sz w:val="26"/>
          <w:szCs w:val="26"/>
        </w:rPr>
      </w:pP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 xml:space="preserve">И. Бунин (1 9 1 7 ):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Как в апреле по ночам в аллее,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И все тоньше верхних сучьев дым...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Этот верх в созвездьях, в их узорах,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Дымчатый, воздушный и сквозной...</w:t>
      </w:r>
    </w:p>
    <w:p w:rsidR="002D6902" w:rsidRPr="006968E6" w:rsidRDefault="002D6902" w:rsidP="002D6902">
      <w:pPr>
        <w:rPr>
          <w:sz w:val="26"/>
          <w:szCs w:val="26"/>
        </w:rPr>
      </w:pPr>
    </w:p>
    <w:p w:rsidR="002D6902" w:rsidRPr="006968E6" w:rsidRDefault="002D6902" w:rsidP="002D6902">
      <w:pPr>
        <w:rPr>
          <w:b/>
          <w:sz w:val="26"/>
          <w:szCs w:val="26"/>
        </w:rPr>
      </w:pPr>
      <w:r w:rsidRPr="006968E6">
        <w:rPr>
          <w:b/>
          <w:sz w:val="26"/>
          <w:szCs w:val="26"/>
        </w:rPr>
        <w:t xml:space="preserve"> С. Есенин (1 9 1 6 ):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 xml:space="preserve">А степь под пологом зеленым </w:t>
      </w:r>
    </w:p>
    <w:p w:rsidR="002D6902" w:rsidRPr="006968E6" w:rsidRDefault="002D6902" w:rsidP="002D6902">
      <w:pPr>
        <w:rPr>
          <w:sz w:val="26"/>
          <w:szCs w:val="26"/>
        </w:rPr>
      </w:pPr>
      <w:r w:rsidRPr="006968E6">
        <w:rPr>
          <w:sz w:val="26"/>
          <w:szCs w:val="26"/>
        </w:rPr>
        <w:t>Кадит черемуховый дым...</w:t>
      </w:r>
    </w:p>
    <w:p w:rsidR="002D6902" w:rsidRPr="009F03DD" w:rsidRDefault="002D6902" w:rsidP="002D6902">
      <w:pPr>
        <w:rPr>
          <w:sz w:val="28"/>
          <w:szCs w:val="28"/>
        </w:rPr>
      </w:pPr>
    </w:p>
    <w:p w:rsidR="002D6902" w:rsidRDefault="002D6902" w:rsidP="002D69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 w:rsidRPr="00FE5424">
        <w:rPr>
          <w:sz w:val="28"/>
          <w:szCs w:val="28"/>
        </w:rPr>
        <w:t>Опираясь на анализ фрагментов восьми стихотворений пяти поэтов (</w:t>
      </w:r>
      <w:r>
        <w:rPr>
          <w:sz w:val="28"/>
          <w:szCs w:val="28"/>
        </w:rPr>
        <w:t xml:space="preserve">С. </w:t>
      </w:r>
      <w:r w:rsidRPr="00FE5424">
        <w:rPr>
          <w:sz w:val="28"/>
          <w:szCs w:val="28"/>
        </w:rPr>
        <w:t xml:space="preserve">Есенин, </w:t>
      </w:r>
      <w:r>
        <w:rPr>
          <w:sz w:val="28"/>
          <w:szCs w:val="28"/>
        </w:rPr>
        <w:t xml:space="preserve">А. </w:t>
      </w:r>
      <w:r w:rsidRPr="00FE5424">
        <w:rPr>
          <w:sz w:val="28"/>
          <w:szCs w:val="28"/>
        </w:rPr>
        <w:t xml:space="preserve">Толстой, </w:t>
      </w:r>
      <w:r>
        <w:rPr>
          <w:sz w:val="28"/>
          <w:szCs w:val="28"/>
        </w:rPr>
        <w:t xml:space="preserve">И. </w:t>
      </w:r>
      <w:r w:rsidRPr="00FE5424">
        <w:rPr>
          <w:sz w:val="28"/>
          <w:szCs w:val="28"/>
        </w:rPr>
        <w:t xml:space="preserve">Бунин, </w:t>
      </w:r>
      <w:r>
        <w:rPr>
          <w:sz w:val="28"/>
          <w:szCs w:val="28"/>
        </w:rPr>
        <w:t xml:space="preserve">Ф. </w:t>
      </w:r>
      <w:r w:rsidRPr="00FE5424">
        <w:rPr>
          <w:sz w:val="28"/>
          <w:szCs w:val="28"/>
        </w:rPr>
        <w:t xml:space="preserve">Тютчев, </w:t>
      </w:r>
      <w:r>
        <w:rPr>
          <w:sz w:val="28"/>
          <w:szCs w:val="28"/>
        </w:rPr>
        <w:t>А.</w:t>
      </w:r>
      <w:r w:rsidRPr="00FE5424">
        <w:rPr>
          <w:sz w:val="28"/>
          <w:szCs w:val="28"/>
        </w:rPr>
        <w:t>Фет), напишите небольшую (</w:t>
      </w:r>
      <w:r>
        <w:rPr>
          <w:sz w:val="28"/>
          <w:szCs w:val="28"/>
        </w:rPr>
        <w:t xml:space="preserve">около </w:t>
      </w:r>
      <w:r w:rsidRPr="00FE5424">
        <w:rPr>
          <w:sz w:val="28"/>
          <w:szCs w:val="28"/>
        </w:rPr>
        <w:t>100 слов) статью в «Словарь  поэтических мотивов»:</w:t>
      </w:r>
    </w:p>
    <w:p w:rsidR="002D6902" w:rsidRPr="000E698E" w:rsidRDefault="002D6902" w:rsidP="002D6902">
      <w:pPr>
        <w:rPr>
          <w:b/>
          <w:sz w:val="28"/>
          <w:szCs w:val="28"/>
        </w:rPr>
      </w:pPr>
    </w:p>
    <w:p w:rsidR="002D6902" w:rsidRPr="009F03DD" w:rsidRDefault="002D6902" w:rsidP="002D6902">
      <w:pPr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698E">
        <w:rPr>
          <w:b/>
          <w:sz w:val="28"/>
          <w:szCs w:val="28"/>
        </w:rPr>
        <w:t>ДЫМ</w:t>
      </w:r>
      <w:r w:rsidRPr="009F03D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мотив </w:t>
      </w:r>
      <w:r w:rsidRPr="009F03DD">
        <w:rPr>
          <w:sz w:val="28"/>
          <w:szCs w:val="28"/>
        </w:rPr>
        <w:t>в стихотворениях русских поэтов (</w:t>
      </w:r>
      <w:r>
        <w:rPr>
          <w:sz w:val="28"/>
          <w:szCs w:val="28"/>
        </w:rPr>
        <w:t xml:space="preserve">С. </w:t>
      </w:r>
      <w:r w:rsidRPr="009F03DD">
        <w:rPr>
          <w:sz w:val="28"/>
          <w:szCs w:val="28"/>
        </w:rPr>
        <w:t xml:space="preserve">Есенина, </w:t>
      </w:r>
      <w:r>
        <w:rPr>
          <w:sz w:val="28"/>
          <w:szCs w:val="28"/>
        </w:rPr>
        <w:t xml:space="preserve">А. </w:t>
      </w:r>
      <w:r w:rsidRPr="009F03DD">
        <w:rPr>
          <w:sz w:val="28"/>
          <w:szCs w:val="28"/>
        </w:rPr>
        <w:t xml:space="preserve">Толстого, </w:t>
      </w:r>
      <w:r>
        <w:rPr>
          <w:sz w:val="28"/>
          <w:szCs w:val="28"/>
        </w:rPr>
        <w:t xml:space="preserve">И. </w:t>
      </w:r>
      <w:r w:rsidRPr="009F03DD">
        <w:rPr>
          <w:sz w:val="28"/>
          <w:szCs w:val="28"/>
        </w:rPr>
        <w:t xml:space="preserve">Бунина, </w:t>
      </w:r>
      <w:r>
        <w:rPr>
          <w:sz w:val="28"/>
          <w:szCs w:val="28"/>
        </w:rPr>
        <w:t xml:space="preserve">Ф. </w:t>
      </w:r>
      <w:r w:rsidRPr="009F03DD">
        <w:rPr>
          <w:sz w:val="28"/>
          <w:szCs w:val="28"/>
        </w:rPr>
        <w:t xml:space="preserve">Тютчева, </w:t>
      </w:r>
      <w:r>
        <w:rPr>
          <w:sz w:val="28"/>
          <w:szCs w:val="28"/>
        </w:rPr>
        <w:t xml:space="preserve">А. </w:t>
      </w:r>
      <w:r w:rsidRPr="009F03DD">
        <w:rPr>
          <w:sz w:val="28"/>
          <w:szCs w:val="28"/>
        </w:rPr>
        <w:t>Фета)</w:t>
      </w:r>
      <w:r>
        <w:rPr>
          <w:sz w:val="28"/>
          <w:szCs w:val="28"/>
        </w:rPr>
        <w:t>, который</w:t>
      </w:r>
      <w:r w:rsidRPr="009F03DD">
        <w:rPr>
          <w:sz w:val="28"/>
          <w:szCs w:val="28"/>
        </w:rPr>
        <w:t xml:space="preserve"> …</w:t>
      </w:r>
      <w:r>
        <w:rPr>
          <w:sz w:val="28"/>
          <w:szCs w:val="28"/>
        </w:rPr>
        <w:t>»</w:t>
      </w:r>
    </w:p>
    <w:p w:rsidR="002D6902" w:rsidRPr="009F03DD" w:rsidRDefault="002D6902" w:rsidP="002D6902">
      <w:pPr>
        <w:rPr>
          <w:sz w:val="28"/>
          <w:szCs w:val="28"/>
        </w:rPr>
      </w:pPr>
    </w:p>
    <w:p w:rsidR="002D6902" w:rsidRPr="002D6902" w:rsidRDefault="002D6902" w:rsidP="002D6902">
      <w:pPr>
        <w:rPr>
          <w:sz w:val="28"/>
          <w:szCs w:val="28"/>
        </w:rPr>
      </w:pPr>
      <w:bookmarkStart w:id="0" w:name="_GoBack"/>
      <w:r w:rsidRPr="002D6902">
        <w:rPr>
          <w:sz w:val="28"/>
          <w:szCs w:val="28"/>
        </w:rPr>
        <w:t>Объясните:</w:t>
      </w:r>
    </w:p>
    <w:p w:rsidR="002D6902" w:rsidRPr="002D6902" w:rsidRDefault="002D6902" w:rsidP="002D6902">
      <w:pPr>
        <w:jc w:val="both"/>
        <w:rPr>
          <w:sz w:val="28"/>
          <w:szCs w:val="28"/>
        </w:rPr>
      </w:pPr>
      <w:r w:rsidRPr="002D6902">
        <w:rPr>
          <w:sz w:val="28"/>
          <w:szCs w:val="28"/>
        </w:rPr>
        <w:t xml:space="preserve">- какое состояние природного мира передают поэты через образ «дыма» и его постоянные эпитеты; </w:t>
      </w:r>
    </w:p>
    <w:p w:rsidR="002D6902" w:rsidRPr="002D6902" w:rsidRDefault="002D6902" w:rsidP="002D6902">
      <w:pPr>
        <w:jc w:val="both"/>
        <w:rPr>
          <w:sz w:val="28"/>
          <w:szCs w:val="28"/>
        </w:rPr>
      </w:pPr>
      <w:r w:rsidRPr="002D6902">
        <w:rPr>
          <w:sz w:val="28"/>
          <w:szCs w:val="28"/>
        </w:rPr>
        <w:t>- какой тип художественного образа используют при создании образа «дыма» как «дымки» вокруг начинающих зеленеть и цвести  деревьев, что лежит в его  основе;</w:t>
      </w:r>
    </w:p>
    <w:p w:rsidR="002D6902" w:rsidRPr="002D6902" w:rsidRDefault="002D6902" w:rsidP="002D6902">
      <w:pPr>
        <w:jc w:val="both"/>
        <w:rPr>
          <w:sz w:val="28"/>
          <w:szCs w:val="28"/>
        </w:rPr>
      </w:pPr>
      <w:r w:rsidRPr="002D6902">
        <w:rPr>
          <w:sz w:val="28"/>
          <w:szCs w:val="28"/>
        </w:rPr>
        <w:t>- можно ли проследить движение в развитии мотива от середины 19 века к началу 20?</w:t>
      </w:r>
    </w:p>
    <w:p w:rsidR="002D6902" w:rsidRPr="002D6902" w:rsidRDefault="002D6902" w:rsidP="002D6902">
      <w:pPr>
        <w:jc w:val="both"/>
        <w:rPr>
          <w:b/>
          <w:sz w:val="28"/>
          <w:szCs w:val="28"/>
        </w:rPr>
      </w:pPr>
    </w:p>
    <w:p w:rsidR="002C092B" w:rsidRPr="002D6902" w:rsidRDefault="002D6902" w:rsidP="002D6902">
      <w:pPr>
        <w:jc w:val="both"/>
        <w:rPr>
          <w:sz w:val="28"/>
          <w:szCs w:val="28"/>
        </w:rPr>
      </w:pPr>
      <w:r w:rsidRPr="002D6902">
        <w:rPr>
          <w:sz w:val="28"/>
          <w:szCs w:val="28"/>
        </w:rPr>
        <w:t>Ваша работа должна представлять собой целостный, связный текст в жанре научной или научно-популярной статьи для словаря.</w:t>
      </w:r>
      <w:bookmarkEnd w:id="0"/>
    </w:p>
    <w:sectPr w:rsidR="002C092B" w:rsidRPr="002D690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60D" w:rsidRDefault="007F460D" w:rsidP="009E575A">
      <w:r>
        <w:separator/>
      </w:r>
    </w:p>
  </w:endnote>
  <w:endnote w:type="continuationSeparator" w:id="0">
    <w:p w:rsidR="007F460D" w:rsidRDefault="007F460D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902">
          <w:rPr>
            <w:noProof/>
          </w:rPr>
          <w:t>7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60D" w:rsidRDefault="007F460D" w:rsidP="009E575A">
      <w:r>
        <w:separator/>
      </w:r>
    </w:p>
  </w:footnote>
  <w:footnote w:type="continuationSeparator" w:id="0">
    <w:p w:rsidR="007F460D" w:rsidRDefault="007F460D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466A"/>
    <w:multiLevelType w:val="hybridMultilevel"/>
    <w:tmpl w:val="3240452E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2D6902"/>
    <w:rsid w:val="004F5A6F"/>
    <w:rsid w:val="004F6B9C"/>
    <w:rsid w:val="006423B4"/>
    <w:rsid w:val="007F460D"/>
    <w:rsid w:val="009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2486</Words>
  <Characters>14173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2017-10-26T09:28:00Z</dcterms:created>
  <dcterms:modified xsi:type="dcterms:W3CDTF">2017-10-26T09:28:00Z</dcterms:modified>
</cp:coreProperties>
</file>